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Data and information are essentially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Data processing can be as simple as organizing data to reveal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is the result of processing raw facts to reveal its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data are entered into a form and saved, they are placed in the underlying database as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constitute the building blocks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Metadata describe the data characteristics and the set of relationships that links the data found within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way to access the data in a database is through the DBMS.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programming languages receive all application requests and translate them into the complex operations required to fulfill those requests.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DBMS reveals much of the database’s internal complexity to the application programs and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the DBMS is that it increases the risk of data security breaches.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operational database is sometimes referred to as an enterprise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warehouse can store data derived from many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data might be simultaneously structured and unstructured depending on the intended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use only structured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refers to a collection of related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of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dependence exists when it is possible to make changes in the file structure without affecting the application program’s ability to access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Data anomaly is defined as the condition in which all of the data in the database are consistent with the real-world events and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a database system over previous data management approaches is increased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DATA.CORO.15.LO1-7 - LO1-7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database systems is that you needn't perform frequent updates and apply latest patches.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DATA.CORO.15.LO1-7 - LO1-7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a database system over previous data management approaches is that the database system is considerably less complex.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DATA.CORO.15.LO1-7 - LO1-7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result of revealing the meaning of raw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78"/>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End-user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encoded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encrypted bit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body of information and facts about a specific subject.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14"/>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Accurate, relevant, and timely information is the key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45"/>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End-user data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52"/>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about the end users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facts of interest to the end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a specific subject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accurate, relevant and timely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provide a description of the data characteristics and the set of relationships that link the data found within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8"/>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End-user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serve as the intermediary between the user and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6"/>
              <w:gridCol w:w="220"/>
              <w:gridCol w:w="2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DBMSs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End-user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 languages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database structure in a DBMS is stored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5"/>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file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collection of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of key/value pairs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collection of queries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might be written by a programmer or it might be created through a DBMS utility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02"/>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exists when different versions of the same data appear in different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61"/>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inconsistency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data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dependence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response of the DBMS to a query is the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44"/>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hoc 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hoc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 result set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view of the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database is used by an organization and supports many users across many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7"/>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database supports a relatively small number of users (usually fewer than 50) or a specific department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7"/>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workgroup database is a(n) _____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5"/>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single-user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desktop database is a _____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5"/>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single-user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warehouse contains historical data obtained from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databases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databases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 databases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data exist in the format in which they were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9"/>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data exist in a format that does not lend itself to processing that yields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9"/>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the result of formatting disorganized data in order to facilitate storage, use and generation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Obsolete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data that can be encountered are best classified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XML database supports the storage and management of _____ XML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95"/>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fullystructured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semistructured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of data within folders in a manual file system is determined by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66"/>
              <w:gridCol w:w="220"/>
              <w:gridCol w:w="2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date of creation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expected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title of the documents in the folder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processing specialist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of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logically connected set of one or more fields that describes a person, place, or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7"/>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of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collection of related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column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of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character or group of characters that has a specific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7"/>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of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spreadsheet applications?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53"/>
              <w:gridCol w:w="4304"/>
              <w:gridCol w:w="165"/>
              <w:gridCol w:w="3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enhanced security and robust data sharing features.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allow manipulation of data once entered.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 better alternative to databases.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enhance the user's ability to understand the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of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situation where different versions of the same data are stored at different places because they weren’t updated consistently?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62"/>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dictionary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redundancy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Data is said to be verifiable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3381"/>
              <w:gridCol w:w="185"/>
              <w:gridCol w:w="4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always yields consistent results.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cannot be changed or manipulated.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is obtained from trusted 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is stored in different places within the 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condition in which all of the data in the database are consistent with the real-world events and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6"/>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integrity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anomaly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ubiquity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refers to an organization of components that define and regulate the collection, storage, management and use of data within a database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DATA.CORO.15.LO1-7 - LO1-7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relates to the activities that make the database execute transactions more efficiently in terms of storage and access speed.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41"/>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tuning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 access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DATA.CORO.15.LO1-7 - LO1-7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refers to a type of database that stores most of its data in RAM rather than in hard disks.​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databases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 databases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​In-memory databases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DATA.CORO.15.LO1-8 - LO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for Your Database Professional Career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result of processing raw data to reveal its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To reveal meaning, information requires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Raw data must be properly _____ for storage, processing and 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is produced by processing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DATA.CORO.15.LO1-2 - LO1-2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Versus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data about data through which the end-user data are integrated and managed.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collection of programs that manages the database structure and controls access to the data stored in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DBMS (database management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 (DBMS)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spur-of-the-moment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hoc query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specific request issued to the DBMS for data manipulation.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databases focus primarily on storing data used to generate information required to make tactical or strategic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special language used to represent and manipulate data elements in a textual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XML (Extensible Markup Language)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Markup Language (XML)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Markup Language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exists when it is possible to make changes in the data storage characteristics without affecting an application program’s ability to access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refers to scattered locations storing the same basic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islands of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exists when different and conflicting versions of the same data appear in different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inconsistency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exists when the same data are stored unnecessarily at different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develops when all required changes in the redundant data are not made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anomaly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anomaly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DBMS uses the _____ to look up the required data component structures and relationships, thus relieving programmers from having to code such complex relationships in each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dictionary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DATA.CORO.15.LO1-7 - LO1-7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relates to activities that make a database operate more efficiently in terms of storage and access speed.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tuning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DATA.CORO.15.LO1-7 - LO1-7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metadata are and what value they provide to the database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metadata describe the data characteristics and the set of relationships that links the data found within the database. For example, the metadata component stores information such as the name of each data element, the type of values (numeric, dates, or text) stored on each data element, and whether the data element can be left empty. The metadata provide information that complements and expands the value and use of the data. In short, metadata present a more complete picture of the data in the database. Given the characteristics of metadata, you might hear a database described as a “collection of self-describing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advantages of having the DBMS between the end user’s applications and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DBMS between the end user’s applications and the database offers some important advantages. First, the DBMS enables the data in the database to be shared among multiple applications or users. Second, the DBMS integrates the many different users’ views of the data into a single all-encompassing data repository.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DATA.CORO.15.LO1-3 - LO1-3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the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some considerations when designing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 database design requires the designer to identify precisely the database’s expected use. Designing a transactional database emphasizes accurate and consistent data and operational speed. Designing a data warehouse database emphasizes the use of historical and aggregated data. Designing a database to be used in a centralized, single-user environment requires a different approach from that used in the design of a distributed, multiuser database.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appropriate data repositories of integrated information using the two-dimensional table structures found in most databases is a process of decomposition. The integrated data must be decomposed properly into its constituent parts, with each part stored in its own table. Further, the relationships between these tables must be carefully considered and implemented so the integrated view of the data can be re-created later as information for the end user. A well-designed database facilitates data management and generates accurate and valuable information. A poorly designed database is likely to become a breeding ground for difficult-to-trace errors that may lead to bad decision making—and bad decision making can lead to the failure of an organization. Database design is simply too important to be left to luck. That’s why college students study database design, why organizations of all types and sizes send personnel to database design seminars, and why database design consultants often make an excellent living.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DATA.CORO.15.LO1-4 - LO1-4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Database Design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reasons for studying file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brief explanation of the evolution of file system data processing can be helpful in understanding the data access limitations that databases attempt to overcome. Understanding these limitations is relevant to database designers and developers because database technologies do not make these problems magically disappear—database technologies simply make it easier to create solutions that avoid these problems. Creating database designs that avoid the pitfalls of earlier systems requires that the designer understand these problems and how to avoid them; otherwise, the database technologies are no better (and are potentially even worse!) than the technologies and techniques they have replaced.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Database Design is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problems associated with file systems? How do they challenge the types of information that can be created from the data as well as the accuracy of the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18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problems associated with file systems, whether created by DP specialists or through a series of spread-sheets, severely challenge the types of information that can be created from the data as well as the accuracy of the information:</w:t>
                  </w:r>
                </w:p>
                <w:p>
                  <w:pPr>
                    <w:numPr>
                      <w:ilvl w:val="0"/>
                      <w:numId w:val="1"/>
                    </w:numPr>
                    <w:bidi w:val="0"/>
                    <w:spacing w:before="240"/>
                    <w:jc w:val="left"/>
                  </w:pPr>
                  <w:r>
                    <w:rPr>
                      <w:rStyle w:val="DefaultParagraphFont"/>
                      <w:rFonts w:ascii="Times New Roman" w:eastAsia="Times New Roman" w:hAnsi="Times New Roman" w:cs="Times New Roman"/>
                      <w:b w:val="0"/>
                      <w:bCs w:val="0"/>
                      <w:i/>
                      <w:iCs/>
                      <w:smallCaps w:val="0"/>
                      <w:color w:val="000000"/>
                      <w:sz w:val="22"/>
                      <w:szCs w:val="22"/>
                      <w:bdr w:val="nil"/>
                      <w:rtl w:val="0"/>
                    </w:rPr>
                    <w:t>Lengthy development times.</w:t>
                  </w: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and most glaring problem with the file system approach is that even the simplest data-retrieval task requires extensive programming. With the older file systems, programmers had to specify what must be done and how to do it.</w:t>
                  </w:r>
                </w:p>
                <w:p>
                  <w:pPr>
                    <w:numPr>
                      <w:ilvl w:val="0"/>
                      <w:numId w:val="1"/>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of getting quick answers.</w:t>
                  </w: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write programs to produce even the simplest reports makes ad hoc queries impossible. Harried DP specialists who worked with mature file systems often received numerous requests for new reports. They were often forced to say that the report will be ready “next week” or even “next month.” If you need the information now, getting it next week or next month will not serve your information needs.</w:t>
                  </w:r>
                </w:p>
                <w:p>
                  <w:pPr>
                    <w:numPr>
                      <w:ilvl w:val="0"/>
                      <w:numId w:val="1"/>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Complex system administration.</w:t>
                  </w: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 administration becomes more difficult as the number of files in the system expands. Even a simple file system with a few files requires creating and maintaining several file management programs. Each file must have its own file management programs that allow the user to add, modify, and delete records; to list the file contents; and to generate reports. Because ad hoc queries are not possible, the file reporting programs can multiply quickly. The problem is compounded by the fact that each department in the organization “owns” its data by creating its own files.</w:t>
                  </w:r>
                </w:p>
                <w:p>
                  <w:pPr>
                    <w:numPr>
                      <w:ilvl w:val="0"/>
                      <w:numId w:val="1"/>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Lack of security and limited data sharing.</w:t>
                  </w: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fault of a file system data repository is a lack of security and limited data sharing. Data sharing and security are closely related. Sharing data among multiple geographically dispersed users introduces a lot of security risks. In terms of spreadsheet data, while many spreadsheet programs provide rudimentary security options, they are not always used, and even when they are, they are insufficient for robust data sharing among users. In terms of creating data management and reporting programs, security and data-sharing features are difficult to program and consequently are often omitted from a file system environment. Such features include effective password protection, the ability to lock out parts of files or parts of the system itself, and other measures designed to safeguard data confidentiality. Even when an attempt is made to improve system and data security, the security devices tend to be limited in scope and effectiveness.</w:t>
                  </w:r>
                </w:p>
                <w:p>
                  <w:pPr>
                    <w:numPr>
                      <w:ilvl w:val="0"/>
                      <w:numId w:val="1"/>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Extensive programming.</w:t>
                  </w: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changes to an existing file structure can be difficult in a file system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18-19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DATA.CORO.15.LO1-6 - LO1-6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 File System Data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five types of users identified in a database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administrators oversee the database system’s general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administrators, also known as DBAs, manage the DBMS and ensure that the database is functioning properly.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designers design the database structure. They are, in effect, the database architects. If the database design is poor, even the best application programmers and the most dedicated DBAs cannot produce a useful database environment. Because organizations strive to optimize their data resources, the database designer’s job description has expanded to cover new dimensions and growing responsibilities.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analysts and programmers design and implement the application programs. They design and create the data-entry screens, reports, and procedures through which end users access and manipulate the database’s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 users are the people who use the application programs to run the organization’s daily operations. For example, sales clerks, supervisors, managers, and directors are all classified as end users. High-level end users employ the information obtained from the database to make tactical and strategic business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23-24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DATA.CORO.15.LO1-7 - LO1-7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disadvantages of database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18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database system yields considerable advantages over previous data management approaches, database systems do carry significant disadvantages:</w:t>
                  </w:r>
                </w:p>
                <w:p>
                  <w:pPr>
                    <w:numPr>
                      <w:ilvl w:val="0"/>
                      <w:numId w:val="3"/>
                    </w:numPr>
                    <w:bidi w:val="0"/>
                    <w:spacing w:before="240"/>
                    <w:jc w:val="left"/>
                  </w:pPr>
                  <w:r>
                    <w:rPr>
                      <w:rStyle w:val="DefaultParagraphFont"/>
                      <w:rFonts w:ascii="Times New Roman" w:eastAsia="Times New Roman" w:hAnsi="Times New Roman" w:cs="Times New Roman"/>
                      <w:b w:val="0"/>
                      <w:bCs w:val="0"/>
                      <w:i/>
                      <w:iCs/>
                      <w:smallCaps w:val="0"/>
                      <w:color w:val="000000"/>
                      <w:sz w:val="22"/>
                      <w:szCs w:val="22"/>
                      <w:bdr w:val="nil"/>
                      <w:rtl w:val="0"/>
                    </w:rPr>
                    <w:t>Increased costs</w:t>
                  </w:r>
                  <w:r>
                    <w:rPr>
                      <w:rStyle w:val="DefaultParagraphFont"/>
                      <w:rFonts w:ascii="Times New Roman" w:eastAsia="Times New Roman" w:hAnsi="Times New Roman" w:cs="Times New Roman"/>
                      <w:b w:val="0"/>
                      <w:bCs w:val="0"/>
                      <w:i w:val="0"/>
                      <w:iCs w:val="0"/>
                      <w:smallCaps w:val="0"/>
                      <w:color w:val="000000"/>
                      <w:sz w:val="22"/>
                      <w:szCs w:val="22"/>
                      <w:bdr w:val="nil"/>
                      <w:rtl w:val="0"/>
                    </w:rPr>
                    <w:t>. Database systems require sophisticated hardware and software and highly skilled personnel. The cost of maintaining the hardware, software, and personnel required to operate and manage a database system can be substantial. Training, licensing, and regulation compliance costs are often overlooked when database systems are implemented.</w:t>
                  </w:r>
                </w:p>
                <w:p>
                  <w:pPr>
                    <w:numPr>
                      <w:ilvl w:val="0"/>
                      <w:numId w:val="3"/>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Management complexity</w:t>
                  </w:r>
                  <w:r>
                    <w:rPr>
                      <w:rStyle w:val="DefaultParagraphFont"/>
                      <w:rFonts w:ascii="Times New Roman" w:eastAsia="Times New Roman" w:hAnsi="Times New Roman" w:cs="Times New Roman"/>
                      <w:b w:val="0"/>
                      <w:bCs w:val="0"/>
                      <w:i w:val="0"/>
                      <w:iCs w:val="0"/>
                      <w:smallCaps w:val="0"/>
                      <w:color w:val="000000"/>
                      <w:sz w:val="22"/>
                      <w:szCs w:val="22"/>
                      <w:bdr w:val="nil"/>
                      <w:rtl w:val="0"/>
                    </w:rPr>
                    <w:t>. Database systems interface with many different technologies and have a significant impact on a company’s resources and culture. The changes introduced by the adoption of a database system must be properly managed to ensure that they help advance the company’s objectives. Because database systems hold crucial company data that are accessed from multiple sources, security issues must be assessed constantly.</w:t>
                  </w:r>
                </w:p>
                <w:p>
                  <w:pPr>
                    <w:numPr>
                      <w:ilvl w:val="0"/>
                      <w:numId w:val="3"/>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Maintaining currency</w:t>
                  </w:r>
                  <w:r>
                    <w:rPr>
                      <w:rStyle w:val="DefaultParagraphFont"/>
                      <w:rFonts w:ascii="Times New Roman" w:eastAsia="Times New Roman" w:hAnsi="Times New Roman" w:cs="Times New Roman"/>
                      <w:b w:val="0"/>
                      <w:bCs w:val="0"/>
                      <w:i w:val="0"/>
                      <w:iCs w:val="0"/>
                      <w:smallCaps w:val="0"/>
                      <w:color w:val="000000"/>
                      <w:sz w:val="22"/>
                      <w:szCs w:val="22"/>
                      <w:bdr w:val="nil"/>
                      <w:rtl w:val="0"/>
                    </w:rPr>
                    <w:t>. To maximize the efficiency of the database system, you must keep your system cur-rent. Therefore, you must perform frequent updates and apply the latest patches and security measures to all components. Because database technology advances rapidly, personnel training costs tend to be significant.</w:t>
                  </w:r>
                </w:p>
                <w:p>
                  <w:pPr>
                    <w:numPr>
                      <w:ilvl w:val="0"/>
                      <w:numId w:val="3"/>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Vendor dependence</w:t>
                  </w:r>
                  <w:r>
                    <w:rPr>
                      <w:rStyle w:val="DefaultParagraphFont"/>
                      <w:rFonts w:ascii="Times New Roman" w:eastAsia="Times New Roman" w:hAnsi="Times New Roman" w:cs="Times New Roman"/>
                      <w:b w:val="0"/>
                      <w:bCs w:val="0"/>
                      <w:i w:val="0"/>
                      <w:iCs w:val="0"/>
                      <w:smallCaps w:val="0"/>
                      <w:color w:val="000000"/>
                      <w:sz w:val="22"/>
                      <w:szCs w:val="22"/>
                      <w:bdr w:val="nil"/>
                      <w:rtl w:val="0"/>
                    </w:rPr>
                    <w:t>. Given the heavy investment in technology and personnel training, companies might be reluctant to change database vendors. As a consequence, vendors are less likely to offer pricing point advantages to existing customers, and those customers might be limited in their choice of database system components.</w:t>
                  </w:r>
                </w:p>
                <w:p>
                  <w:pPr>
                    <w:numPr>
                      <w:ilvl w:val="0"/>
                      <w:numId w:val="3"/>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Frequent upgrade/replacement cycles</w:t>
                  </w:r>
                  <w:r>
                    <w:rPr>
                      <w:rStyle w:val="DefaultParagraphFont"/>
                      <w:rFonts w:ascii="Times New Roman" w:eastAsia="Times New Roman" w:hAnsi="Times New Roman" w:cs="Times New Roman"/>
                      <w:b w:val="0"/>
                      <w:bCs w:val="0"/>
                      <w:i w:val="0"/>
                      <w:iCs w:val="0"/>
                      <w:smallCaps w:val="0"/>
                      <w:color w:val="000000"/>
                      <w:sz w:val="22"/>
                      <w:szCs w:val="22"/>
                      <w:bdr w:val="nil"/>
                      <w:rtl w:val="0"/>
                    </w:rPr>
                    <w:t>. DBMS vendors frequently upgrade their products by adding new func-tionality. Such new features often come bundled in new upgrade versions of the software. Some of these ver-sions require hardware upgrades. Not only do the upgrades themselves cost money, it also costs money to train database users and administrators to properly use and manage the new features.</w:t>
                  </w:r>
                </w:p>
                <w:p>
                  <w:pPr>
                    <w:pStyle w:val="p"/>
                    <w:bidi w:val="0"/>
                    <w:spacing w:before="0" w:beforeAutospacing="0" w:after="0" w:afterAutospacing="0"/>
                    <w:jc w:val="left"/>
                  </w:pPr>
                  <w:r>
                    <w:rPr>
                      <w:rStyle w:val="DefaultParagraphFont"/>
                      <w:rFonts w:ascii="ITC Souvenir Std Light" w:eastAsia="ITC Souvenir Std Light" w:hAnsi="ITC Souvenir Std Light" w:cs="ITC Souvenir Std Light"/>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 p.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DATA.CORO.15.LO1-7 - LO1-7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any three functions performed by the DBMS that guarantee the integrity and consistency of the data in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20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numPr>
                      <w:ilvl w:val="0"/>
                      <w:numId w:val="4"/>
                    </w:numPr>
                    <w:bidi w:val="0"/>
                    <w:spacing w:before="220"/>
                    <w:jc w:val="left"/>
                  </w:pPr>
                  <w:r>
                    <w:rPr>
                      <w:rStyle w:val="DefaultParagraphFont"/>
                      <w:rFonts w:ascii="Times New Roman" w:eastAsia="Times New Roman" w:hAnsi="Times New Roman" w:cs="Times New Roman"/>
                      <w:b w:val="0"/>
                      <w:bCs w:val="0"/>
                      <w:i/>
                      <w:iCs/>
                      <w:smallCaps w:val="0"/>
                      <w:color w:val="000000"/>
                      <w:sz w:val="22"/>
                      <w:szCs w:val="22"/>
                      <w:bdr w:val="nil"/>
                      <w:rtl w:val="0"/>
                    </w:rPr>
                    <w:t>Data dictionary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The DBMS stores definitions of the data elements and their relationships (metadata) in a data dictionary. In turn, all programs that access the data in the database work through the DBMS. The DBMS uses the data dictionary to look up the required data component structures and relationships, thus relieving you from having to code such complex relationships in each program. Additionally, any changes made in a database structure are automatically recorded in the data dictionary, thereby freeing you from having to modify all of the programs that access the changed structure. In other words, the DBMS provides data abstraction, and it removes structural and data dependence from the system.</w:t>
                  </w:r>
                </w:p>
                <w:p>
                  <w:pPr>
                    <w:numPr>
                      <w:ilvl w:val="0"/>
                      <w:numId w:val="4"/>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Data storage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The DBMS creates and manages the complex structures required for data stor-age, thus relieving you from the difficult task of defining and programming the physical data characteristics. A modern DBMS provides storage not only for the data but for related data-entry forms or screen definitions, report definitions, data validation rules, procedural code, structures to handle video and picture formats, and so on. Data storage management is also important for database performance tuning. Performance tuning relates to the activities that make the database perform more efficiently in terms of storage and access speed. Although the user sees the database as a single data storage unit, the DBMS actually stores the database in multiple physical data files. Such data files may even be stored on different storage media. Therefore, the DBMS doesn’t have to wait for one disk request to finish before the next one starts. In other words, the DBMS can fulfill database requests concurrently.</w:t>
                  </w:r>
                </w:p>
                <w:p>
                  <w:pPr>
                    <w:numPr>
                      <w:ilvl w:val="0"/>
                      <w:numId w:val="4"/>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Data transformation and presentation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The DBMS transforms entered data to conform to required data structures. The DBMS relieves you of the chore of distinguishing between the logical data format and the physical data format. That is, the DBMS formats the physically retrieved data to make it conform to the user’s logical expectations.</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Security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The DBMS creates a security system that enforces user security and data privacy. Security rules determine which users can access the database, which data items each user can access, and which data operations (read, add, delete, or modify) the user can perform. This is especially important in multiuser database systems.</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DATA.CORO.15.LO1-7 - LO1-7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2"/>
        <w:szCs w:val="22"/>
        <w:bdr w:val="nil"/>
        <w:rtl w:val="0"/>
      </w:rPr>
      <w:t>Chapter 01: Database Systems</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Database Systems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Kate Hennessy</vt:lpwstr>
  </property>
</Properties>
</file>